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51" w:rsidRDefault="000F7151" w:rsidP="00837037">
      <w:pPr>
        <w:pStyle w:val="10"/>
        <w:framePr w:w="9631" w:h="1291" w:hRule="exact" w:wrap="none" w:vAnchor="page" w:hAnchor="page" w:x="1865" w:y="1351"/>
        <w:shd w:val="clear" w:color="auto" w:fill="auto"/>
        <w:spacing w:line="360" w:lineRule="exact"/>
        <w:ind w:left="20"/>
      </w:pPr>
      <w:bookmarkStart w:id="0" w:name="bookmark0"/>
      <w:r>
        <w:t xml:space="preserve">Расписание </w:t>
      </w:r>
      <w:r w:rsidR="00837037">
        <w:t xml:space="preserve">непосредственно – образовательной деятельности </w:t>
      </w:r>
      <w:r>
        <w:t>на летний период</w:t>
      </w:r>
      <w:bookmarkStart w:id="1" w:name="_GoBack"/>
      <w:bookmarkEnd w:id="1"/>
    </w:p>
    <w:p w:rsidR="00C439A2" w:rsidRDefault="002B7747" w:rsidP="00837037">
      <w:pPr>
        <w:pStyle w:val="10"/>
        <w:framePr w:w="9631" w:h="1291" w:hRule="exact" w:wrap="none" w:vAnchor="page" w:hAnchor="page" w:x="1865" w:y="1351"/>
        <w:shd w:val="clear" w:color="auto" w:fill="auto"/>
        <w:spacing w:line="360" w:lineRule="exact"/>
        <w:ind w:left="20"/>
      </w:pPr>
      <w:r>
        <w:t>(первая младшая группа)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787"/>
      </w:tblGrid>
      <w:tr w:rsidR="00C439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Дни недели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Формы работы с детьми</w:t>
            </w:r>
          </w:p>
        </w:tc>
      </w:tr>
      <w:tr w:rsidR="00C439A2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Занятие - Развитие речи Прогулка: Дид. игры по ФЭМП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 Физкультурное занятие</w:t>
            </w:r>
          </w:p>
        </w:tc>
      </w:tr>
      <w:tr w:rsidR="00C439A2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Музыкальное занятие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 xml:space="preserve">Прогулка: Дид. игры на ориентировку в </w:t>
            </w: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окружающем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Занятие - Конструирование (1,3), лепка (2,4) Прогулка целевая или экскурсия</w:t>
            </w:r>
          </w:p>
        </w:tc>
      </w:tr>
      <w:tr w:rsidR="00C439A2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Физкультурное занятие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 Дид. игры (предметное и природное окружение)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 xml:space="preserve">Занятие — Художественная литература Развлечение </w:t>
            </w: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(1,2,4 неделя) физ. досуг (3 неделя)</w:t>
            </w:r>
          </w:p>
        </w:tc>
      </w:tr>
      <w:tr w:rsidR="00C439A2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Музыкальное занятие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Занятие — Ребенок и окружающий мир Прогулка: Дид. игры с природным материалом (песок - свойства)</w:t>
            </w:r>
          </w:p>
        </w:tc>
      </w:tr>
      <w:tr w:rsidR="00C439A2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 xml:space="preserve">Сенсорное развитие (с использованием </w:t>
            </w: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природного материала)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половина дня:</w:t>
            </w:r>
          </w:p>
          <w:p w:rsidR="00C439A2" w:rsidRPr="000F7151" w:rsidRDefault="002B7747" w:rsidP="000F7151">
            <w:pPr>
              <w:pStyle w:val="20"/>
              <w:framePr w:w="9590" w:h="8530" w:wrap="none" w:vAnchor="page" w:hAnchor="page" w:x="1936" w:y="28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F7151">
              <w:rPr>
                <w:rStyle w:val="21"/>
                <w:b/>
                <w:bCs/>
                <w:i/>
                <w:iCs/>
                <w:sz w:val="24"/>
                <w:szCs w:val="24"/>
              </w:rPr>
              <w:t>Занятие — Рисование Трудовые поручения</w:t>
            </w:r>
          </w:p>
        </w:tc>
      </w:tr>
    </w:tbl>
    <w:p w:rsidR="00C439A2" w:rsidRDefault="002B7747">
      <w:pPr>
        <w:pStyle w:val="30"/>
        <w:framePr w:w="9590" w:h="2805" w:hRule="exact" w:wrap="none" w:vAnchor="page" w:hAnchor="page" w:x="1865" w:y="12319"/>
        <w:shd w:val="clear" w:color="auto" w:fill="auto"/>
        <w:spacing w:before="0" w:after="173" w:line="240" w:lineRule="exact"/>
      </w:pPr>
      <w:r>
        <w:rPr>
          <w:rStyle w:val="31"/>
          <w:b/>
          <w:bCs/>
          <w:i/>
          <w:iCs/>
        </w:rPr>
        <w:t>Для</w:t>
      </w:r>
      <w:r>
        <w:t xml:space="preserve"> всех групп:</w:t>
      </w:r>
    </w:p>
    <w:p w:rsidR="00C439A2" w:rsidRDefault="002B7747">
      <w:pPr>
        <w:pStyle w:val="20"/>
        <w:framePr w:w="9590" w:h="2805" w:hRule="exact" w:wrap="none" w:vAnchor="page" w:hAnchor="page" w:x="1865" w:y="12319"/>
        <w:numPr>
          <w:ilvl w:val="0"/>
          <w:numId w:val="6"/>
        </w:numPr>
        <w:shd w:val="clear" w:color="auto" w:fill="auto"/>
        <w:tabs>
          <w:tab w:val="left" w:pos="844"/>
        </w:tabs>
        <w:spacing w:before="0"/>
        <w:ind w:left="500" w:firstLine="0"/>
      </w:pPr>
      <w:r>
        <w:t>Ежедневное наблюдение за природными объектами.</w:t>
      </w:r>
    </w:p>
    <w:p w:rsidR="00C439A2" w:rsidRDefault="002B7747">
      <w:pPr>
        <w:pStyle w:val="20"/>
        <w:framePr w:w="9590" w:h="2805" w:hRule="exact" w:wrap="none" w:vAnchor="page" w:hAnchor="page" w:x="1865" w:y="12319"/>
        <w:numPr>
          <w:ilvl w:val="0"/>
          <w:numId w:val="6"/>
        </w:numPr>
        <w:shd w:val="clear" w:color="auto" w:fill="auto"/>
        <w:tabs>
          <w:tab w:val="left" w:pos="844"/>
        </w:tabs>
        <w:spacing w:before="0"/>
        <w:ind w:left="840"/>
        <w:jc w:val="left"/>
      </w:pPr>
      <w:r>
        <w:t>Игры с природным материалом на каждой прогулке, вторая прогулка — при жаркой погоде: игры с водой.</w:t>
      </w:r>
    </w:p>
    <w:p w:rsidR="00C439A2" w:rsidRDefault="002B7747">
      <w:pPr>
        <w:pStyle w:val="20"/>
        <w:framePr w:w="9590" w:h="2805" w:hRule="exact" w:wrap="none" w:vAnchor="page" w:hAnchor="page" w:x="1865" w:y="12319"/>
        <w:numPr>
          <w:ilvl w:val="0"/>
          <w:numId w:val="6"/>
        </w:numPr>
        <w:shd w:val="clear" w:color="auto" w:fill="auto"/>
        <w:tabs>
          <w:tab w:val="left" w:pos="844"/>
        </w:tabs>
        <w:spacing w:before="0" w:line="322" w:lineRule="exact"/>
        <w:ind w:left="840" w:right="560"/>
        <w:jc w:val="left"/>
      </w:pPr>
      <w:r>
        <w:t xml:space="preserve">Ежедневно игровая </w:t>
      </w:r>
      <w:r>
        <w:t>деятельность (Сюжетно - ролевые, режиссерские. Театрализованные игры, игры со строительным материалом — конструирование)</w:t>
      </w:r>
    </w:p>
    <w:p w:rsidR="00C439A2" w:rsidRDefault="002B7747">
      <w:pPr>
        <w:pStyle w:val="20"/>
        <w:framePr w:w="9590" w:h="2805" w:hRule="exact" w:wrap="none" w:vAnchor="page" w:hAnchor="page" w:x="1865" w:y="12319"/>
        <w:numPr>
          <w:ilvl w:val="0"/>
          <w:numId w:val="6"/>
        </w:numPr>
        <w:shd w:val="clear" w:color="auto" w:fill="auto"/>
        <w:tabs>
          <w:tab w:val="left" w:pos="844"/>
        </w:tabs>
        <w:spacing w:before="0" w:line="322" w:lineRule="exact"/>
        <w:ind w:left="500" w:firstLine="0"/>
      </w:pPr>
      <w:r>
        <w:t>Ежедневно индивидуальная работа по разделам программы</w:t>
      </w:r>
    </w:p>
    <w:p w:rsidR="00C439A2" w:rsidRDefault="00C439A2">
      <w:pPr>
        <w:rPr>
          <w:sz w:val="2"/>
          <w:szCs w:val="2"/>
        </w:rPr>
        <w:sectPr w:rsidR="00C439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A2" w:rsidRDefault="00C439A2">
      <w:pPr>
        <w:pStyle w:val="33"/>
        <w:framePr w:wrap="none" w:vAnchor="page" w:hAnchor="page" w:x="10673" w:y="2912"/>
        <w:shd w:val="clear" w:color="auto" w:fill="auto"/>
        <w:spacing w:line="210" w:lineRule="exact"/>
      </w:pPr>
    </w:p>
    <w:tbl>
      <w:tblPr>
        <w:tblOverlap w:val="never"/>
        <w:tblW w:w="17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7685"/>
        <w:gridCol w:w="7685"/>
      </w:tblGrid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b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b/>
                <w:sz w:val="28"/>
                <w:szCs w:val="28"/>
              </w:rPr>
              <w:t>Дни недели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b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</w:rPr>
            </w:pP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Понедельник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9.00-9.15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7"/>
              </w:numPr>
              <w:shd w:val="clear" w:color="auto" w:fill="auto"/>
              <w:tabs>
                <w:tab w:val="left" w:pos="443"/>
              </w:tabs>
              <w:spacing w:before="0"/>
              <w:ind w:left="160"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Физкультурное занятие 9.30-9.45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Речевое развитие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/>
              <w:ind w:firstLine="0"/>
              <w:rPr>
                <w:rStyle w:val="2TimesNewRoman85pt"/>
                <w:rFonts w:eastAsia="Georgia"/>
              </w:rPr>
            </w:pP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Вторник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22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9.00-9.15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8"/>
              </w:numPr>
              <w:shd w:val="clear" w:color="auto" w:fill="auto"/>
              <w:tabs>
                <w:tab w:val="left" w:pos="438"/>
              </w:tabs>
              <w:spacing w:before="0" w:line="322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Познавательное развитие 9.25.-9.40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Музыкальное занятие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22" w:lineRule="exact"/>
              <w:ind w:firstLine="0"/>
              <w:rPr>
                <w:rStyle w:val="2TimesNewRoman85pt"/>
                <w:rFonts w:eastAsia="Georgia"/>
              </w:rPr>
            </w:pP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Среда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after="6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9.00-9.15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6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Художественно - эстетическое развитие-изо. деятельность 9.25-9.40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before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Физкультурное занятие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after="60" w:line="170" w:lineRule="exact"/>
              <w:ind w:firstLine="0"/>
              <w:rPr>
                <w:rStyle w:val="2TimesNewRoman85pt"/>
                <w:rFonts w:eastAsia="Georgia"/>
              </w:rPr>
            </w:pP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Четверг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17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9.00-9.15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10"/>
              </w:numPr>
              <w:shd w:val="clear" w:color="auto" w:fill="auto"/>
              <w:tabs>
                <w:tab w:val="left" w:pos="429"/>
              </w:tabs>
              <w:spacing w:before="0" w:line="317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Музыкальное занятие 9.25.-9.40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17" w:lineRule="exact"/>
              <w:ind w:firstLine="0"/>
              <w:rPr>
                <w:rStyle w:val="2TimesNewRoman85pt"/>
                <w:rFonts w:eastAsia="Georgia"/>
              </w:rPr>
            </w:pP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Пятница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after="6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9.00-9.15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6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1 .Художественно — эстетическое развитие - изо.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деятельность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9.30- 9.45</w:t>
            </w:r>
          </w:p>
          <w:p w:rsidR="000F7151" w:rsidRP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0F7151">
              <w:rPr>
                <w:rStyle w:val="2TimesNewRoman85pt"/>
                <w:rFonts w:eastAsia="Georgia"/>
                <w:sz w:val="28"/>
                <w:szCs w:val="28"/>
              </w:rPr>
              <w:t>2. Физкультурное занятие (на улице).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framePr w:w="9638" w:h="9125" w:wrap="none" w:vAnchor="page" w:hAnchor="page" w:x="1816" w:y="3016"/>
              <w:shd w:val="clear" w:color="auto" w:fill="auto"/>
              <w:spacing w:before="0" w:after="60" w:line="170" w:lineRule="exact"/>
              <w:ind w:firstLine="0"/>
              <w:rPr>
                <w:rStyle w:val="2TimesNewRoman85pt"/>
                <w:rFonts w:eastAsia="Georgia"/>
              </w:rPr>
            </w:pPr>
          </w:p>
        </w:tc>
      </w:tr>
    </w:tbl>
    <w:p w:rsidR="00837037" w:rsidRDefault="00837037" w:rsidP="00837037">
      <w:pPr>
        <w:pStyle w:val="25"/>
        <w:shd w:val="clear" w:color="auto" w:fill="auto"/>
        <w:spacing w:after="0" w:line="320" w:lineRule="exact"/>
        <w:ind w:right="340"/>
        <w:jc w:val="center"/>
        <w:rPr>
          <w:sz w:val="40"/>
          <w:szCs w:val="40"/>
        </w:rPr>
      </w:pPr>
    </w:p>
    <w:p w:rsidR="00837037" w:rsidRDefault="00837037" w:rsidP="00837037">
      <w:pPr>
        <w:pStyle w:val="25"/>
        <w:shd w:val="clear" w:color="auto" w:fill="auto"/>
        <w:spacing w:after="0" w:line="320" w:lineRule="exact"/>
        <w:ind w:right="340"/>
        <w:jc w:val="center"/>
        <w:rPr>
          <w:sz w:val="40"/>
          <w:szCs w:val="40"/>
        </w:rPr>
      </w:pPr>
    </w:p>
    <w:p w:rsidR="00837037" w:rsidRPr="00837037" w:rsidRDefault="00837037" w:rsidP="00837037">
      <w:pPr>
        <w:pStyle w:val="25"/>
        <w:shd w:val="clear" w:color="auto" w:fill="auto"/>
        <w:spacing w:after="0" w:line="320" w:lineRule="exact"/>
        <w:ind w:right="340"/>
        <w:jc w:val="center"/>
        <w:rPr>
          <w:sz w:val="2"/>
          <w:szCs w:val="2"/>
        </w:rPr>
      </w:pPr>
      <w:r w:rsidRPr="000F7151">
        <w:rPr>
          <w:sz w:val="40"/>
          <w:szCs w:val="40"/>
        </w:rPr>
        <w:t>Расписание непосредственно образовательно</w:t>
      </w:r>
      <w:r>
        <w:rPr>
          <w:sz w:val="40"/>
          <w:szCs w:val="40"/>
        </w:rPr>
        <w:t xml:space="preserve">й </w:t>
      </w:r>
      <w:r w:rsidRPr="000F7151">
        <w:rPr>
          <w:sz w:val="40"/>
          <w:szCs w:val="40"/>
        </w:rPr>
        <w:t>деятельности</w:t>
      </w:r>
      <w:r>
        <w:rPr>
          <w:sz w:val="40"/>
          <w:szCs w:val="40"/>
        </w:rPr>
        <w:t xml:space="preserve"> в летний период</w:t>
      </w:r>
    </w:p>
    <w:p w:rsidR="00837037" w:rsidRPr="00837037" w:rsidRDefault="00837037" w:rsidP="00837037">
      <w:pPr>
        <w:rPr>
          <w:sz w:val="2"/>
          <w:szCs w:val="2"/>
        </w:rPr>
      </w:pPr>
    </w:p>
    <w:p w:rsidR="00837037" w:rsidRDefault="00837037" w:rsidP="00837037">
      <w:pPr>
        <w:rPr>
          <w:sz w:val="2"/>
          <w:szCs w:val="2"/>
        </w:rPr>
      </w:pPr>
    </w:p>
    <w:p w:rsidR="00837037" w:rsidRPr="00837037" w:rsidRDefault="00837037" w:rsidP="00837037">
      <w:pPr>
        <w:spacing w:line="32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83703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 детьми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младшей</w:t>
      </w:r>
      <w:r w:rsidRPr="0083703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группы</w:t>
      </w:r>
    </w:p>
    <w:p w:rsidR="00837037" w:rsidRPr="00837037" w:rsidRDefault="00837037" w:rsidP="00837037">
      <w:pPr>
        <w:tabs>
          <w:tab w:val="left" w:pos="3030"/>
        </w:tabs>
        <w:rPr>
          <w:sz w:val="2"/>
          <w:szCs w:val="2"/>
        </w:rPr>
        <w:sectPr w:rsidR="00837037" w:rsidRPr="008370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C439A2" w:rsidRDefault="00C439A2">
      <w:pPr>
        <w:pStyle w:val="a5"/>
        <w:framePr w:w="854" w:h="855" w:hRule="exact" w:wrap="none" w:vAnchor="page" w:hAnchor="page" w:x="10394" w:y="927"/>
        <w:shd w:val="clear" w:color="auto" w:fill="auto"/>
        <w:spacing w:line="269" w:lineRule="exact"/>
      </w:pPr>
    </w:p>
    <w:p w:rsidR="00C439A2" w:rsidRDefault="00C439A2">
      <w:pPr>
        <w:pStyle w:val="70"/>
        <w:framePr w:wrap="none" w:vAnchor="page" w:hAnchor="page" w:x="9127" w:y="1910"/>
        <w:shd w:val="clear" w:color="auto" w:fill="auto"/>
        <w:spacing w:line="240" w:lineRule="exact"/>
      </w:pPr>
    </w:p>
    <w:p w:rsidR="00C439A2" w:rsidRPr="000F7151" w:rsidRDefault="002B7747" w:rsidP="000F7151">
      <w:pPr>
        <w:pStyle w:val="25"/>
        <w:framePr w:w="10096" w:h="691" w:hRule="exact" w:wrap="none" w:vAnchor="page" w:hAnchor="page" w:x="1456" w:y="616"/>
        <w:shd w:val="clear" w:color="auto" w:fill="auto"/>
        <w:spacing w:after="0" w:line="320" w:lineRule="exact"/>
        <w:ind w:right="340"/>
        <w:jc w:val="center"/>
        <w:rPr>
          <w:sz w:val="40"/>
          <w:szCs w:val="40"/>
        </w:rPr>
      </w:pPr>
      <w:bookmarkStart w:id="2" w:name="bookmark3"/>
      <w:r w:rsidRPr="000F7151">
        <w:rPr>
          <w:sz w:val="40"/>
          <w:szCs w:val="40"/>
        </w:rPr>
        <w:t>Расписание непосредственно образовательно</w:t>
      </w:r>
      <w:r w:rsidR="000F7151">
        <w:rPr>
          <w:sz w:val="40"/>
          <w:szCs w:val="40"/>
        </w:rPr>
        <w:t xml:space="preserve">й </w:t>
      </w:r>
      <w:r w:rsidRPr="000F7151">
        <w:rPr>
          <w:sz w:val="40"/>
          <w:szCs w:val="40"/>
        </w:rPr>
        <w:t>дея</w:t>
      </w:r>
      <w:r w:rsidR="000F7151" w:rsidRPr="000F7151">
        <w:rPr>
          <w:sz w:val="40"/>
          <w:szCs w:val="40"/>
        </w:rPr>
        <w:t>т</w:t>
      </w:r>
      <w:r w:rsidRPr="000F7151">
        <w:rPr>
          <w:sz w:val="40"/>
          <w:szCs w:val="40"/>
        </w:rPr>
        <w:t>ельности</w:t>
      </w:r>
      <w:bookmarkEnd w:id="2"/>
      <w:r w:rsidR="00837037">
        <w:rPr>
          <w:sz w:val="40"/>
          <w:szCs w:val="40"/>
        </w:rPr>
        <w:t xml:space="preserve"> в летний период</w:t>
      </w:r>
    </w:p>
    <w:p w:rsidR="00C439A2" w:rsidRPr="000F7151" w:rsidRDefault="002B7747" w:rsidP="000F7151">
      <w:pPr>
        <w:pStyle w:val="25"/>
        <w:framePr w:w="10267" w:h="380" w:hRule="exact" w:wrap="none" w:vAnchor="page" w:hAnchor="page" w:x="1516" w:y="1276"/>
        <w:shd w:val="clear" w:color="auto" w:fill="auto"/>
        <w:spacing w:after="0" w:line="320" w:lineRule="exact"/>
        <w:ind w:right="240"/>
        <w:jc w:val="center"/>
        <w:rPr>
          <w:sz w:val="40"/>
          <w:szCs w:val="40"/>
        </w:rPr>
      </w:pPr>
      <w:bookmarkStart w:id="3" w:name="bookmark4"/>
      <w:r w:rsidRPr="000F7151">
        <w:rPr>
          <w:sz w:val="40"/>
          <w:szCs w:val="40"/>
        </w:rPr>
        <w:t>с детьми средней группы</w:t>
      </w:r>
      <w:bookmarkEnd w:id="3"/>
    </w:p>
    <w:tbl>
      <w:tblPr>
        <w:tblpPr w:leftFromText="180" w:rightFromText="180" w:vertAnchor="text" w:horzAnchor="margin" w:tblpXSpec="right" w:tblpY="18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7968"/>
      </w:tblGrid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b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b w:val="0"/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b/>
                <w:sz w:val="32"/>
                <w:szCs w:val="32"/>
              </w:rPr>
              <w:t>Дни недели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b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b w:val="0"/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b/>
                <w:sz w:val="32"/>
                <w:szCs w:val="32"/>
              </w:rPr>
              <w:t>Содержание</w:t>
            </w: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Понедельник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9.00-9.20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4"/>
              </w:tabs>
              <w:spacing w:before="0" w:line="322" w:lineRule="exact"/>
              <w:ind w:left="160"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Речевое развитие 9.30- 9.50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Физкультурное занятие</w:t>
            </w: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Вторник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9.00-9.20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14"/>
              </w:tabs>
              <w:spacing w:before="0" w:line="322" w:lineRule="exact"/>
              <w:ind w:left="160"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Художественно - эстетическое развитие - изо. деятельность 9.30-9.50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Музыкальное занятие</w:t>
            </w: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Среда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9.00-9.20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434"/>
              </w:tabs>
              <w:spacing w:before="0" w:line="317" w:lineRule="exact"/>
              <w:ind w:left="160"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Познавательное развитие 9.30-9.50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before="0" w:line="317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Физкультурное занятие</w:t>
            </w: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Четверг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9.00-9.20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before="0" w:line="322" w:lineRule="exact"/>
              <w:ind w:left="160"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Познавательное развитие 9.30-9.50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Музыкальное занятие</w:t>
            </w:r>
          </w:p>
        </w:tc>
      </w:tr>
      <w:tr w:rsidR="000F7151" w:rsidTr="000F7151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32"/>
                <w:szCs w:val="32"/>
              </w:rPr>
            </w:pPr>
          </w:p>
          <w:p w:rsidR="000F7151" w:rsidRPr="000F7151" w:rsidRDefault="000F7151" w:rsidP="000F7151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Пятница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51" w:rsidRPr="000F7151" w:rsidRDefault="000F7151" w:rsidP="000F715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9.00-9.20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410"/>
              </w:tabs>
              <w:spacing w:before="0" w:line="322" w:lineRule="exact"/>
              <w:ind w:left="160" w:firstLine="0"/>
              <w:jc w:val="center"/>
              <w:rPr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Музыкальное занятие 9.30-9.50</w:t>
            </w:r>
          </w:p>
          <w:p w:rsidR="000F7151" w:rsidRPr="000F7151" w:rsidRDefault="000F7151" w:rsidP="000F715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center"/>
              <w:rPr>
                <w:rStyle w:val="2TimesNewRoman85pt"/>
                <w:rFonts w:ascii="Georgia" w:eastAsia="Georgia" w:hAnsi="Georgia" w:cs="Georgia"/>
                <w:b/>
                <w:bCs/>
                <w:i/>
                <w:iCs/>
                <w:sz w:val="32"/>
                <w:szCs w:val="32"/>
              </w:rPr>
            </w:pP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Художественно — эстетическое развитие</w:t>
            </w:r>
            <w:r>
              <w:rPr>
                <w:rStyle w:val="2TimesNewRoman85pt"/>
                <w:rFonts w:eastAsia="Georgia"/>
                <w:sz w:val="32"/>
                <w:szCs w:val="32"/>
              </w:rPr>
              <w:t xml:space="preserve"> </w:t>
            </w:r>
          </w:p>
          <w:p w:rsidR="000F7151" w:rsidRPr="000F7151" w:rsidRDefault="000F7151" w:rsidP="000F7151">
            <w:pPr>
              <w:pStyle w:val="20"/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center"/>
              <w:rPr>
                <w:sz w:val="32"/>
                <w:szCs w:val="32"/>
              </w:rPr>
            </w:pPr>
            <w:r>
              <w:rPr>
                <w:rStyle w:val="2TimesNewRoman85pt"/>
                <w:rFonts w:eastAsia="Georgia"/>
                <w:sz w:val="32"/>
                <w:szCs w:val="32"/>
              </w:rPr>
              <w:t>(</w:t>
            </w: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 xml:space="preserve">изо. </w:t>
            </w:r>
            <w:r>
              <w:rPr>
                <w:rStyle w:val="2TimesNewRoman85pt"/>
                <w:rFonts w:eastAsia="Georgia"/>
                <w:sz w:val="32"/>
                <w:szCs w:val="32"/>
              </w:rPr>
              <w:t>д</w:t>
            </w:r>
            <w:r w:rsidRPr="000F7151">
              <w:rPr>
                <w:rStyle w:val="2TimesNewRoman85pt"/>
                <w:rFonts w:eastAsia="Georgia"/>
                <w:sz w:val="32"/>
                <w:szCs w:val="32"/>
              </w:rPr>
              <w:t>еятельность</w:t>
            </w:r>
            <w:r>
              <w:rPr>
                <w:rStyle w:val="2TimesNewRoman85pt"/>
                <w:rFonts w:eastAsia="Georgia"/>
                <w:sz w:val="32"/>
                <w:szCs w:val="32"/>
              </w:rPr>
              <w:t>)</w:t>
            </w:r>
          </w:p>
        </w:tc>
      </w:tr>
    </w:tbl>
    <w:p w:rsidR="00C439A2" w:rsidRDefault="00C439A2">
      <w:pPr>
        <w:rPr>
          <w:sz w:val="2"/>
          <w:szCs w:val="2"/>
        </w:rPr>
        <w:sectPr w:rsidR="00C439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A2" w:rsidRPr="000F7151" w:rsidRDefault="002B7747" w:rsidP="00837037">
      <w:pPr>
        <w:pStyle w:val="25"/>
        <w:framePr w:w="10276" w:h="1186" w:hRule="exact" w:wrap="none" w:vAnchor="page" w:hAnchor="page" w:x="1096" w:y="796"/>
        <w:shd w:val="clear" w:color="auto" w:fill="auto"/>
        <w:spacing w:after="0" w:line="320" w:lineRule="exact"/>
        <w:ind w:right="4762"/>
        <w:rPr>
          <w:sz w:val="40"/>
          <w:szCs w:val="40"/>
        </w:rPr>
      </w:pPr>
      <w:bookmarkStart w:id="4" w:name="bookmark5"/>
      <w:r w:rsidRPr="000F7151">
        <w:rPr>
          <w:sz w:val="40"/>
          <w:szCs w:val="40"/>
        </w:rPr>
        <w:lastRenderedPageBreak/>
        <w:t>Расписание непосредственно</w:t>
      </w:r>
      <w:bookmarkEnd w:id="4"/>
      <w:r w:rsidR="00837037">
        <w:rPr>
          <w:sz w:val="40"/>
          <w:szCs w:val="40"/>
        </w:rPr>
        <w:t>-</w:t>
      </w:r>
    </w:p>
    <w:p w:rsidR="00837037" w:rsidRDefault="00837037" w:rsidP="00837037">
      <w:pPr>
        <w:pStyle w:val="25"/>
        <w:framePr w:w="10276" w:h="1186" w:hRule="exact" w:wrap="none" w:vAnchor="page" w:hAnchor="page" w:x="1096" w:y="796"/>
        <w:shd w:val="clear" w:color="auto" w:fill="auto"/>
        <w:spacing w:after="0" w:line="320" w:lineRule="exact"/>
        <w:jc w:val="center"/>
        <w:rPr>
          <w:sz w:val="40"/>
          <w:szCs w:val="40"/>
        </w:rPr>
      </w:pPr>
      <w:bookmarkStart w:id="5" w:name="bookmark6"/>
      <w:r>
        <w:rPr>
          <w:sz w:val="40"/>
          <w:szCs w:val="40"/>
        </w:rPr>
        <w:t xml:space="preserve">деятельности в летний период </w:t>
      </w:r>
    </w:p>
    <w:p w:rsidR="00C439A2" w:rsidRPr="000F7151" w:rsidRDefault="002B7747" w:rsidP="00837037">
      <w:pPr>
        <w:pStyle w:val="25"/>
        <w:framePr w:w="10276" w:h="1186" w:hRule="exact" w:wrap="none" w:vAnchor="page" w:hAnchor="page" w:x="1096" w:y="796"/>
        <w:shd w:val="clear" w:color="auto" w:fill="auto"/>
        <w:spacing w:after="0" w:line="320" w:lineRule="exact"/>
        <w:jc w:val="center"/>
        <w:rPr>
          <w:sz w:val="40"/>
          <w:szCs w:val="40"/>
        </w:rPr>
      </w:pPr>
      <w:r w:rsidRPr="000F7151">
        <w:rPr>
          <w:sz w:val="40"/>
          <w:szCs w:val="40"/>
        </w:rPr>
        <w:t>с детьми старшей группы</w:t>
      </w:r>
      <w:bookmarkEnd w:id="5"/>
    </w:p>
    <w:p w:rsidR="00C439A2" w:rsidRPr="000F7151" w:rsidRDefault="00837037" w:rsidP="00837037">
      <w:pPr>
        <w:pStyle w:val="a7"/>
        <w:framePr w:wrap="none" w:vAnchor="page" w:hAnchor="page" w:x="6736" w:y="781"/>
        <w:shd w:val="clear" w:color="auto" w:fill="auto"/>
        <w:spacing w:line="320" w:lineRule="exact"/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="002B7747" w:rsidRPr="000F7151">
        <w:rPr>
          <w:sz w:val="40"/>
          <w:szCs w:val="40"/>
        </w:rPr>
        <w:t>бразовательн</w:t>
      </w:r>
      <w:r w:rsidR="000F7151" w:rsidRPr="000F7151">
        <w:rPr>
          <w:sz w:val="40"/>
          <w:szCs w:val="40"/>
        </w:rPr>
        <w:t>о</w:t>
      </w:r>
      <w:r>
        <w:rPr>
          <w:sz w:val="40"/>
          <w:szCs w:val="40"/>
        </w:rPr>
        <w:t>й</w:t>
      </w:r>
    </w:p>
    <w:p w:rsidR="00C439A2" w:rsidRPr="000F7151" w:rsidRDefault="00C439A2">
      <w:pPr>
        <w:pStyle w:val="a7"/>
        <w:framePr w:wrap="none" w:vAnchor="page" w:hAnchor="page" w:x="9685" w:y="3003"/>
        <w:shd w:val="clear" w:color="auto" w:fill="auto"/>
        <w:spacing w:line="320" w:lineRule="exact"/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19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8117"/>
      </w:tblGrid>
      <w:tr w:rsidR="00837037" w:rsidRPr="00837037" w:rsidTr="00837037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b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b/>
                <w:sz w:val="28"/>
                <w:szCs w:val="28"/>
              </w:rPr>
              <w:t>Дни недели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b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b/>
                <w:sz w:val="28"/>
                <w:szCs w:val="28"/>
              </w:rPr>
              <w:t>Содержание</w:t>
            </w:r>
          </w:p>
        </w:tc>
      </w:tr>
      <w:tr w:rsidR="00837037" w:rsidRPr="00837037" w:rsidTr="00837037">
        <w:tblPrEx>
          <w:tblCellMar>
            <w:top w:w="0" w:type="dxa"/>
            <w:bottom w:w="0" w:type="dxa"/>
          </w:tblCellMar>
        </w:tblPrEx>
        <w:trPr>
          <w:trHeight w:hRule="exact" w:val="167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Понедельник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9.00-9.25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21"/>
              </w:tabs>
              <w:spacing w:before="0" w:line="322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Речевое развитие 9.40-10.05;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Физкультурное занятие</w:t>
            </w:r>
          </w:p>
        </w:tc>
      </w:tr>
      <w:tr w:rsidR="00837037" w:rsidRPr="00837037" w:rsidTr="0083703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Вторник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7" w:rsidRPr="00837037" w:rsidRDefault="00837037" w:rsidP="00837037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9.00-9.25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26"/>
              </w:tabs>
              <w:spacing w:before="0"/>
              <w:ind w:left="180"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. Познавательное развитие 9.40.-10.05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Музыкальное занятие</w:t>
            </w:r>
          </w:p>
        </w:tc>
      </w:tr>
      <w:tr w:rsidR="00837037" w:rsidRPr="00837037" w:rsidTr="00837037">
        <w:tblPrEx>
          <w:tblCellMar>
            <w:top w:w="0" w:type="dxa"/>
            <w:bottom w:w="0" w:type="dxa"/>
          </w:tblCellMar>
        </w:tblPrEx>
        <w:trPr>
          <w:trHeight w:hRule="exact" w:val="16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Среда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after="6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9.00-9.25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454"/>
              </w:tabs>
              <w:spacing w:before="60"/>
              <w:ind w:left="180"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 xml:space="preserve">Художественно </w:t>
            </w:r>
            <w:r w:rsidRPr="00837037">
              <w:rPr>
                <w:rStyle w:val="2TimesNewRoman85pt0"/>
                <w:rFonts w:eastAsia="Georgia"/>
                <w:sz w:val="28"/>
                <w:szCs w:val="28"/>
              </w:rPr>
              <w:t xml:space="preserve">— </w:t>
            </w: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эстетическое развитие - изо. деятельность 9.35-10.00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Физкультурное занятие</w:t>
            </w:r>
          </w:p>
        </w:tc>
      </w:tr>
      <w:tr w:rsidR="00837037" w:rsidRPr="00837037" w:rsidTr="00837037">
        <w:tblPrEx>
          <w:tblCellMar>
            <w:top w:w="0" w:type="dxa"/>
            <w:bottom w:w="0" w:type="dxa"/>
          </w:tblCellMar>
        </w:tblPrEx>
        <w:trPr>
          <w:trHeight w:hRule="exact" w:val="167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Четверг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9.00-925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454"/>
              </w:tabs>
              <w:spacing w:before="0" w:line="322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Познавательное развитие 9.35.-10.00</w:t>
            </w:r>
          </w:p>
          <w:p w:rsidR="00837037" w:rsidRPr="00837037" w:rsidRDefault="00837037" w:rsidP="00837037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Музыкальное занятие</w:t>
            </w:r>
          </w:p>
        </w:tc>
      </w:tr>
      <w:tr w:rsidR="00837037" w:rsidRPr="00837037" w:rsidTr="00837037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Пятница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7" w:rsidRDefault="00837037" w:rsidP="00837037">
            <w:pPr>
              <w:pStyle w:val="20"/>
              <w:shd w:val="clear" w:color="auto" w:fill="auto"/>
              <w:spacing w:before="0" w:after="60" w:line="170" w:lineRule="exact"/>
              <w:ind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9.00-9.25</w:t>
            </w:r>
          </w:p>
          <w:p w:rsidR="00837037" w:rsidRDefault="00837037" w:rsidP="00837037">
            <w:pPr>
              <w:pStyle w:val="20"/>
              <w:shd w:val="clear" w:color="auto" w:fill="auto"/>
              <w:spacing w:before="60" w:line="346" w:lineRule="exact"/>
              <w:ind w:left="180"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 xml:space="preserve">1 Художественно — эстетическое развитие </w:t>
            </w:r>
          </w:p>
          <w:p w:rsidR="00837037" w:rsidRDefault="00837037" w:rsidP="00837037">
            <w:pPr>
              <w:pStyle w:val="20"/>
              <w:shd w:val="clear" w:color="auto" w:fill="auto"/>
              <w:spacing w:before="60" w:line="346" w:lineRule="exact"/>
              <w:ind w:left="180" w:firstLine="0"/>
              <w:jc w:val="center"/>
              <w:rPr>
                <w:rStyle w:val="2TimesNewRoman85pt"/>
                <w:rFonts w:eastAsia="Georgia"/>
                <w:sz w:val="28"/>
                <w:szCs w:val="28"/>
              </w:rPr>
            </w:pPr>
            <w:r>
              <w:rPr>
                <w:rStyle w:val="2TimesNewRoman85pt"/>
                <w:rFonts w:eastAsia="Georgia"/>
                <w:sz w:val="28"/>
                <w:szCs w:val="28"/>
              </w:rPr>
              <w:t>(</w:t>
            </w: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изо. деятельность</w:t>
            </w:r>
            <w:r>
              <w:rPr>
                <w:rStyle w:val="2TimesNewRoman85pt"/>
                <w:rFonts w:eastAsia="Georgia"/>
                <w:sz w:val="28"/>
                <w:szCs w:val="28"/>
              </w:rPr>
              <w:t>)</w:t>
            </w:r>
          </w:p>
          <w:p w:rsidR="00837037" w:rsidRPr="00837037" w:rsidRDefault="00837037" w:rsidP="00837037">
            <w:pPr>
              <w:pStyle w:val="20"/>
              <w:shd w:val="clear" w:color="auto" w:fill="auto"/>
              <w:spacing w:before="60" w:line="346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 xml:space="preserve"> 9.35-10.00</w:t>
            </w:r>
          </w:p>
          <w:p w:rsidR="00837037" w:rsidRPr="00837037" w:rsidRDefault="00837037" w:rsidP="00837037">
            <w:pPr>
              <w:pStyle w:val="20"/>
              <w:shd w:val="clear" w:color="auto" w:fill="auto"/>
              <w:spacing w:before="0" w:line="170" w:lineRule="exact"/>
              <w:ind w:firstLine="0"/>
              <w:jc w:val="center"/>
              <w:rPr>
                <w:sz w:val="28"/>
                <w:szCs w:val="28"/>
              </w:rPr>
            </w:pPr>
            <w:r w:rsidRPr="00837037">
              <w:rPr>
                <w:rStyle w:val="2TimesNewRoman85pt"/>
                <w:rFonts w:eastAsia="Georgia"/>
                <w:sz w:val="28"/>
                <w:szCs w:val="28"/>
              </w:rPr>
              <w:t>2. Физкультурное занятие</w:t>
            </w:r>
          </w:p>
        </w:tc>
      </w:tr>
    </w:tbl>
    <w:p w:rsidR="00C439A2" w:rsidRPr="000F7151" w:rsidRDefault="00C439A2">
      <w:pPr>
        <w:rPr>
          <w:sz w:val="40"/>
          <w:szCs w:val="40"/>
        </w:rPr>
      </w:pPr>
    </w:p>
    <w:sectPr w:rsidR="00C439A2" w:rsidRPr="000F71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47" w:rsidRDefault="002B7747">
      <w:r>
        <w:separator/>
      </w:r>
    </w:p>
  </w:endnote>
  <w:endnote w:type="continuationSeparator" w:id="0">
    <w:p w:rsidR="002B7747" w:rsidRDefault="002B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47" w:rsidRDefault="002B7747"/>
  </w:footnote>
  <w:footnote w:type="continuationSeparator" w:id="0">
    <w:p w:rsidR="002B7747" w:rsidRDefault="002B7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3D2"/>
    <w:multiLevelType w:val="multilevel"/>
    <w:tmpl w:val="02F49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93369"/>
    <w:multiLevelType w:val="multilevel"/>
    <w:tmpl w:val="F778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92FFF"/>
    <w:multiLevelType w:val="multilevel"/>
    <w:tmpl w:val="00F88410"/>
    <w:lvl w:ilvl="0">
      <w:start w:val="1"/>
      <w:numFmt w:val="decimal"/>
      <w:lvlText w:val="%1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A5D8F"/>
    <w:multiLevelType w:val="multilevel"/>
    <w:tmpl w:val="113EF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653B2"/>
    <w:multiLevelType w:val="multilevel"/>
    <w:tmpl w:val="29588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84DF0"/>
    <w:multiLevelType w:val="multilevel"/>
    <w:tmpl w:val="72720CB2"/>
    <w:lvl w:ilvl="0">
      <w:start w:val="1"/>
      <w:numFmt w:val="decimal"/>
      <w:lvlText w:val="%1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70F75"/>
    <w:multiLevelType w:val="multilevel"/>
    <w:tmpl w:val="FF227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77C63"/>
    <w:multiLevelType w:val="multilevel"/>
    <w:tmpl w:val="59ACB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C5DE8"/>
    <w:multiLevelType w:val="multilevel"/>
    <w:tmpl w:val="C7AC9E02"/>
    <w:lvl w:ilvl="0">
      <w:start w:val="1"/>
      <w:numFmt w:val="decimal"/>
      <w:lvlText w:val="%1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431B7"/>
    <w:multiLevelType w:val="multilevel"/>
    <w:tmpl w:val="B388D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377B1"/>
    <w:multiLevelType w:val="multilevel"/>
    <w:tmpl w:val="25C2EC6C"/>
    <w:lvl w:ilvl="0">
      <w:start w:val="1"/>
      <w:numFmt w:val="decimal"/>
      <w:lvlText w:val="%1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B1C32"/>
    <w:multiLevelType w:val="multilevel"/>
    <w:tmpl w:val="3EC6B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7430FD"/>
    <w:multiLevelType w:val="multilevel"/>
    <w:tmpl w:val="27B0E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BE3462"/>
    <w:multiLevelType w:val="multilevel"/>
    <w:tmpl w:val="A7F4BEDC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A724D0"/>
    <w:multiLevelType w:val="multilevel"/>
    <w:tmpl w:val="081E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C441EF"/>
    <w:multiLevelType w:val="multilevel"/>
    <w:tmpl w:val="79F05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44B88"/>
    <w:multiLevelType w:val="multilevel"/>
    <w:tmpl w:val="15E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6472A"/>
    <w:multiLevelType w:val="multilevel"/>
    <w:tmpl w:val="92BE0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D61473"/>
    <w:multiLevelType w:val="multilevel"/>
    <w:tmpl w:val="5BEE19A2"/>
    <w:lvl w:ilvl="0">
      <w:start w:val="1"/>
      <w:numFmt w:val="decimal"/>
      <w:lvlText w:val="%1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8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A2"/>
    <w:rsid w:val="000A1491"/>
    <w:rsid w:val="000F7151"/>
    <w:rsid w:val="002B7747"/>
    <w:rsid w:val="00837037"/>
    <w:rsid w:val="00C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8EF7-A00B-402C-8A29-0B7ADDA3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70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Georgia" w:eastAsia="Georgia" w:hAnsi="Georgia" w:cs="Georgia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Не 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Колонтитул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32">
    <w:name w:val="Подпись к картинке (3)_"/>
    <w:basedOn w:val="a0"/>
    <w:link w:val="3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85pt">
    <w:name w:val="Основной текст (2) + Times New Roman;8;5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Колонтитул (3)_"/>
    <w:basedOn w:val="a0"/>
    <w:link w:val="3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7CenturyGothic12pt100">
    <w:name w:val="Основной текст (7) + Century Gothic;12 pt;Не полужирный;Курсив;Масштаб 100%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85pt0">
    <w:name w:val="Основной текст (2) + Times New Roman;8;5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6" w:lineRule="exact"/>
      <w:ind w:hanging="340"/>
      <w:jc w:val="both"/>
    </w:pPr>
    <w:rPr>
      <w:rFonts w:ascii="Georgia" w:eastAsia="Georgia" w:hAnsi="Georgia" w:cs="Georgia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00" w:line="0" w:lineRule="atLeast"/>
    </w:pPr>
    <w:rPr>
      <w:rFonts w:ascii="Georgia" w:eastAsia="Georgia" w:hAnsi="Georgia" w:cs="Georgia"/>
      <w:b/>
      <w:bCs/>
      <w:i/>
      <w:i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274" w:lineRule="exact"/>
      <w:jc w:val="right"/>
    </w:pPr>
    <w:rPr>
      <w:rFonts w:ascii="Tahoma" w:eastAsia="Tahoma" w:hAnsi="Tahoma" w:cs="Tahoma"/>
      <w:spacing w:val="30"/>
      <w:sz w:val="21"/>
      <w:szCs w:val="21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269" w:lineRule="exact"/>
      <w:jc w:val="right"/>
    </w:pPr>
    <w:rPr>
      <w:rFonts w:ascii="Cambria" w:eastAsia="Cambria" w:hAnsi="Cambria" w:cs="Cambria"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2016-08-05T05:21:00Z</dcterms:created>
  <dcterms:modified xsi:type="dcterms:W3CDTF">2016-08-05T05:40:00Z</dcterms:modified>
</cp:coreProperties>
</file>